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4AC1" w14:textId="695C10AC" w:rsidR="005A7EC1" w:rsidRPr="005A7EC1" w:rsidRDefault="005A7EC1" w:rsidP="005A7EC1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005A7EC1">
        <w:rPr>
          <w:rFonts w:ascii="Cambria" w:hAnsi="Cambria" w:cs="Calibri"/>
          <w:bCs/>
          <w:color w:val="000000" w:themeColor="text1"/>
          <w:sz w:val="22"/>
          <w:szCs w:val="22"/>
        </w:rPr>
        <w:t>Znak sprawy:</w:t>
      </w:r>
      <w:r w:rsidRPr="005A7EC1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AF5AC7">
        <w:rPr>
          <w:rFonts w:ascii="Cambria" w:eastAsia="Calibri" w:hAnsi="Cambria" w:cstheme="minorHAnsi"/>
          <w:b/>
          <w:bCs/>
          <w:sz w:val="22"/>
          <w:szCs w:val="22"/>
        </w:rPr>
        <w:t>2</w:t>
      </w:r>
      <w:r w:rsidRPr="005A7EC1">
        <w:rPr>
          <w:rFonts w:ascii="Cambria" w:eastAsia="Calibri" w:hAnsi="Cambria" w:cstheme="minorHAnsi"/>
          <w:b/>
          <w:bCs/>
          <w:sz w:val="22"/>
          <w:szCs w:val="22"/>
        </w:rPr>
        <w:t>.2026</w:t>
      </w:r>
    </w:p>
    <w:p w14:paraId="3E8B98B3" w14:textId="77777777" w:rsidR="00A50816" w:rsidRPr="00702294" w:rsidRDefault="00A50816" w:rsidP="00394230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13B75">
        <w:rPr>
          <w:rFonts w:ascii="Cambria" w:hAnsi="Cambria" w:cs="Calibri"/>
          <w:b/>
          <w:bCs/>
          <w:sz w:val="22"/>
          <w:szCs w:val="22"/>
        </w:rPr>
        <w:t>4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E2013C2" w14:textId="77777777" w:rsidR="007C69D7" w:rsidRPr="00702294" w:rsidRDefault="007C69D7" w:rsidP="007C69D7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5FA2F329" w14:textId="77777777" w:rsidR="00A50816" w:rsidRPr="005E0FF5" w:rsidRDefault="00A50816" w:rsidP="00394230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Nazwa firmy (wykonawcy): ................</w:t>
      </w:r>
      <w:r>
        <w:rPr>
          <w:rFonts w:ascii="Cambria" w:hAnsi="Cambria" w:cs="Calibri"/>
          <w:color w:val="000000"/>
          <w:sz w:val="22"/>
          <w:szCs w:val="22"/>
        </w:rPr>
        <w:t>.............................................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>Adres wykonawcy: .....................</w:t>
      </w:r>
      <w:r>
        <w:rPr>
          <w:rFonts w:ascii="Cambria" w:hAnsi="Cambria" w:cs="Calibri"/>
          <w:color w:val="000000"/>
          <w:sz w:val="22"/>
          <w:szCs w:val="22"/>
        </w:rPr>
        <w:t>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............ ........</w:t>
      </w:r>
      <w:r>
        <w:rPr>
          <w:rFonts w:ascii="Cambria" w:hAnsi="Cambria" w:cs="Calibri"/>
          <w:color w:val="000000"/>
          <w:sz w:val="22"/>
          <w:szCs w:val="22"/>
        </w:rPr>
        <w:t>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09574523" w14:textId="77777777" w:rsidR="00A50816" w:rsidRPr="005E0FF5" w:rsidRDefault="00A50816" w:rsidP="00394230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</w:rPr>
        <w:t>...........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........................................... </w:t>
      </w:r>
    </w:p>
    <w:p w14:paraId="74041000" w14:textId="77777777" w:rsidR="00A50816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</w:t>
      </w:r>
      <w:r>
        <w:rPr>
          <w:rFonts w:ascii="Cambria" w:hAnsi="Cambria" w:cs="Calibri"/>
          <w:color w:val="000000"/>
          <w:sz w:val="22"/>
          <w:szCs w:val="22"/>
        </w:rPr>
        <w:t>…..</w:t>
      </w:r>
    </w:p>
    <w:p w14:paraId="5AE6CA5B" w14:textId="77777777" w:rsidR="00D55E03" w:rsidRDefault="00D55E03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2EDF6B9" w14:textId="3A571ED4" w:rsidR="00A50816" w:rsidRPr="008A35AA" w:rsidRDefault="00A50816" w:rsidP="00D76F15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  <w:r w:rsidRPr="008A35AA">
        <w:rPr>
          <w:rFonts w:ascii="Cambria" w:hAnsi="Cambria" w:cs="Calibri"/>
          <w:color w:val="000000"/>
          <w:sz w:val="22"/>
          <w:szCs w:val="22"/>
        </w:rPr>
        <w:t xml:space="preserve">Na potrzeby postępowania o udzielenie zamówienia publicznego pn. </w:t>
      </w:r>
      <w:r w:rsidR="005F0524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5F0524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5F0524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5F0524" w:rsidRPr="000F50E6">
        <w:rPr>
          <w:rFonts w:ascii="Cambria" w:hAnsi="Cambria" w:cs="Calibri"/>
          <w:sz w:val="22"/>
          <w:szCs w:val="22"/>
        </w:rPr>
        <w:t xml:space="preserve"> w ramach </w:t>
      </w:r>
      <w:r w:rsidR="005F0524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5F0524" w:rsidRPr="000F50E6">
        <w:rPr>
          <w:rFonts w:ascii="Cambria" w:hAnsi="Cambria" w:cs="Calibri"/>
          <w:sz w:val="22"/>
          <w:szCs w:val="22"/>
        </w:rPr>
        <w:t>pn</w:t>
      </w:r>
      <w:r w:rsidR="005F0524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5F0524" w:rsidRPr="000F50E6">
        <w:rPr>
          <w:rFonts w:ascii="Cambria" w:hAnsi="Cambria" w:cs="Calibri"/>
          <w:sz w:val="22"/>
          <w:szCs w:val="22"/>
        </w:rPr>
        <w:t xml:space="preserve"> </w:t>
      </w:r>
      <w:r w:rsidR="005F0524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8A35AA" w:rsidRPr="008A35AA">
        <w:rPr>
          <w:rFonts w:ascii="Cambria" w:hAnsi="Cambria" w:cstheme="minorHAnsi"/>
          <w:b/>
          <w:sz w:val="22"/>
          <w:szCs w:val="22"/>
        </w:rPr>
        <w:t>”</w:t>
      </w:r>
      <w:r w:rsidRPr="008A35AA">
        <w:rPr>
          <w:rFonts w:ascii="Cambria" w:hAnsi="Cambria" w:cs="Calibri"/>
          <w:color w:val="000000"/>
          <w:sz w:val="22"/>
          <w:szCs w:val="22"/>
        </w:rPr>
        <w:t xml:space="preserve">, </w:t>
      </w:r>
      <w:r w:rsidRPr="008A35AA">
        <w:rPr>
          <w:rFonts w:ascii="Cambria" w:hAnsi="Cambria" w:cs="Calibri"/>
          <w:b/>
          <w:bCs/>
          <w:color w:val="000000"/>
          <w:sz w:val="22"/>
          <w:szCs w:val="22"/>
        </w:rPr>
        <w:t>oświadczam</w:t>
      </w:r>
      <w:r w:rsidRPr="008A35AA">
        <w:rPr>
          <w:rFonts w:ascii="Cambria" w:hAnsi="Cambria" w:cs="Calibri"/>
          <w:color w:val="000000"/>
          <w:sz w:val="22"/>
          <w:szCs w:val="22"/>
        </w:rPr>
        <w:t xml:space="preserve">, co następuje: </w:t>
      </w:r>
    </w:p>
    <w:p w14:paraId="5E1F0619" w14:textId="77777777" w:rsidR="00A50816" w:rsidRPr="005E0FF5" w:rsidRDefault="00A50816" w:rsidP="00394230">
      <w:pPr>
        <w:spacing w:before="120"/>
        <w:ind w:firstLine="708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739E6B0" w14:textId="77777777" w:rsidR="00A50816" w:rsidRPr="005E0FF5" w:rsidRDefault="00A50816" w:rsidP="00A50816">
      <w:pPr>
        <w:spacing w:before="12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OŚWIADCZENIA DOTYCZĄCE PODSTAW WYKLUCZENIA:</w:t>
      </w:r>
    </w:p>
    <w:p w14:paraId="3353E693" w14:textId="77777777" w:rsidR="00A50816" w:rsidRPr="005F0524" w:rsidRDefault="00A50816" w:rsidP="00394230">
      <w:pPr>
        <w:pStyle w:val="Akapitzlist"/>
        <w:numPr>
          <w:ilvl w:val="0"/>
          <w:numId w:val="37"/>
        </w:numPr>
        <w:tabs>
          <w:tab w:val="clear" w:pos="720"/>
        </w:tabs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5F0524">
        <w:rPr>
          <w:rFonts w:ascii="Cambria" w:hAnsi="Cambria" w:cs="Calibri"/>
          <w:sz w:val="22"/>
          <w:szCs w:val="22"/>
        </w:rPr>
        <w:t>Oświadczam, że spełniam warunki udziału w postępowaniu określone przez Zamawiającego w rozdz. 9 specyfikacji warunków zamówienia (SWZ).</w:t>
      </w:r>
    </w:p>
    <w:p w14:paraId="34C159D0" w14:textId="77777777" w:rsidR="00A50816" w:rsidRPr="00A50816" w:rsidRDefault="00A50816" w:rsidP="00394230">
      <w:pPr>
        <w:pStyle w:val="Akapitzlist"/>
        <w:numPr>
          <w:ilvl w:val="0"/>
          <w:numId w:val="37"/>
        </w:numPr>
        <w:tabs>
          <w:tab w:val="clear" w:pos="720"/>
        </w:tabs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A50816">
        <w:rPr>
          <w:rFonts w:ascii="Cambria" w:hAnsi="Cambria" w:cs="Calibri"/>
          <w:color w:val="000000"/>
          <w:sz w:val="22"/>
          <w:szCs w:val="22"/>
        </w:rPr>
        <w:t>Oświadczam, że nie podlegam wykluczeniu z postępowania na podstawie art. 108 ust. 1 ustawy Pzp.</w:t>
      </w:r>
    </w:p>
    <w:p w14:paraId="789F542E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zastosować tylko wtedy, gdy zamawiający przewidział wykluczenie wykonawcy z postępowania na podstawie którejkolwiek z przesłanek z </w:t>
      </w:r>
      <w:r w:rsidRPr="0040059D">
        <w:rPr>
          <w:rFonts w:ascii="Cambria" w:hAnsi="Cambria" w:cs="Calibri"/>
          <w:color w:val="0070C0"/>
          <w:sz w:val="22"/>
          <w:szCs w:val="22"/>
        </w:rPr>
        <w:t>art. 109 ust. 1ustawy Pzp</w:t>
      </w:r>
      <w:r>
        <w:rPr>
          <w:rFonts w:ascii="Cambria" w:hAnsi="Cambria" w:cs="Calibri"/>
          <w:color w:val="0070C0"/>
          <w:sz w:val="22"/>
          <w:szCs w:val="22"/>
        </w:rPr>
        <w:t xml:space="preserve">] </w:t>
      </w:r>
    </w:p>
    <w:p w14:paraId="136D5DD4" w14:textId="77777777" w:rsidR="00A50816" w:rsidRPr="005E0FF5" w:rsidRDefault="00A50816" w:rsidP="00394230">
      <w:pPr>
        <w:numPr>
          <w:ilvl w:val="0"/>
          <w:numId w:val="37"/>
        </w:numPr>
        <w:tabs>
          <w:tab w:val="clear" w:pos="720"/>
          <w:tab w:val="num" w:pos="567"/>
        </w:tabs>
        <w:spacing w:before="120"/>
        <w:ind w:left="426" w:hanging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nie podlegam wykluczeniu z postępowania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>art. 109 ust. 1ustawy Pzp</w:t>
      </w:r>
      <w:r>
        <w:rPr>
          <w:rFonts w:ascii="Cambria" w:hAnsi="Cambria" w:cs="Calibri"/>
          <w:color w:val="000000"/>
          <w:sz w:val="22"/>
          <w:szCs w:val="22"/>
        </w:rPr>
        <w:t xml:space="preserve">. </w:t>
      </w:r>
    </w:p>
    <w:p w14:paraId="65B53DE5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zastosować, gdy zachodzą przesłanki wykluczenia z </w:t>
      </w:r>
      <w:r w:rsidRPr="0040059D">
        <w:rPr>
          <w:rFonts w:ascii="Cambria" w:hAnsi="Cambria" w:cs="Calibri"/>
          <w:color w:val="0070C0"/>
          <w:sz w:val="22"/>
          <w:szCs w:val="22"/>
        </w:rPr>
        <w:t>art. 108 ust. 1 pkt 1</w:t>
      </w:r>
      <w:r>
        <w:rPr>
          <w:rFonts w:ascii="Cambria" w:hAnsi="Cambria" w:cs="Calibri"/>
          <w:color w:val="0070C0"/>
          <w:sz w:val="22"/>
          <w:szCs w:val="22"/>
        </w:rPr>
        <w:t xml:space="preserve">, </w:t>
      </w:r>
      <w:r w:rsidRPr="0040059D">
        <w:rPr>
          <w:rFonts w:ascii="Cambria" w:hAnsi="Cambria" w:cs="Calibri"/>
          <w:color w:val="0070C0"/>
          <w:sz w:val="22"/>
          <w:szCs w:val="22"/>
        </w:rPr>
        <w:t>2</w:t>
      </w:r>
      <w:r>
        <w:rPr>
          <w:rFonts w:ascii="Cambria" w:hAnsi="Cambria" w:cs="Calibri"/>
          <w:color w:val="0070C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70C0"/>
          <w:sz w:val="22"/>
          <w:szCs w:val="22"/>
        </w:rPr>
        <w:t>5</w:t>
      </w:r>
      <w:r>
        <w:rPr>
          <w:rFonts w:ascii="Cambria" w:hAnsi="Cambria" w:cs="Calibri"/>
          <w:color w:val="0070C0"/>
          <w:sz w:val="22"/>
          <w:szCs w:val="22"/>
        </w:rPr>
        <w:t xml:space="preserve"> lub </w:t>
      </w:r>
      <w:r w:rsidRPr="0040059D">
        <w:rPr>
          <w:rFonts w:ascii="Cambria" w:hAnsi="Cambria" w:cs="Calibri"/>
          <w:color w:val="0070C0"/>
          <w:sz w:val="22"/>
          <w:szCs w:val="22"/>
        </w:rPr>
        <w:t>art.109 ust.1 pkt 2-5</w:t>
      </w:r>
      <w:r>
        <w:rPr>
          <w:rFonts w:ascii="Cambria" w:hAnsi="Cambria" w:cs="Calibri"/>
          <w:color w:val="0070C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70C0"/>
          <w:sz w:val="22"/>
          <w:szCs w:val="22"/>
        </w:rPr>
        <w:t>7-10ustawy Pzp</w:t>
      </w:r>
      <w:r>
        <w:rPr>
          <w:rFonts w:ascii="Cambria" w:hAnsi="Cambria" w:cs="Calibri"/>
          <w:color w:val="0070C0"/>
          <w:sz w:val="22"/>
          <w:szCs w:val="22"/>
        </w:rPr>
        <w:t xml:space="preserve">, a wykonawca korzysta z procedury samooczyszczenia, o której mowa w </w:t>
      </w:r>
      <w:r w:rsidRPr="0040059D">
        <w:rPr>
          <w:rFonts w:ascii="Cambria" w:hAnsi="Cambria" w:cs="Calibri"/>
          <w:color w:val="0070C0"/>
          <w:sz w:val="22"/>
          <w:szCs w:val="22"/>
        </w:rPr>
        <w:t>art. 110 ust. 2ustawy Pzp</w:t>
      </w:r>
      <w:r>
        <w:rPr>
          <w:rFonts w:ascii="Cambria" w:hAnsi="Cambria" w:cs="Calibri"/>
          <w:color w:val="0070C0"/>
          <w:sz w:val="22"/>
          <w:szCs w:val="22"/>
        </w:rPr>
        <w:t>]</w:t>
      </w:r>
    </w:p>
    <w:p w14:paraId="751456A6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zachodzą w stosunku do mnie podstawy wykluczenia z postępowania na podstawie art. ............. </w:t>
      </w:r>
      <w:r w:rsidRPr="0040059D">
        <w:rPr>
          <w:rFonts w:ascii="Cambria" w:hAnsi="Cambria" w:cs="Calibri"/>
          <w:color w:val="000000"/>
          <w:sz w:val="22"/>
          <w:szCs w:val="22"/>
        </w:rPr>
        <w:t>ustawy Pzp</w:t>
      </w:r>
      <w:r>
        <w:rPr>
          <w:rFonts w:ascii="Cambria" w:hAnsi="Cambria" w:cs="Calibri"/>
          <w:color w:val="000000"/>
          <w:sz w:val="22"/>
          <w:szCs w:val="22"/>
        </w:rPr>
        <w:t xml:space="preserve"> (podać mającą zastosowanie podstawę̨ wykluczenia spośród wymienionych w </w:t>
      </w:r>
      <w:r w:rsidRPr="0040059D">
        <w:rPr>
          <w:rFonts w:ascii="Cambria" w:hAnsi="Cambria" w:cs="Calibri"/>
          <w:color w:val="000000"/>
          <w:sz w:val="22"/>
          <w:szCs w:val="22"/>
        </w:rPr>
        <w:t>art. 108 ust. 1 pkt 1</w:t>
      </w:r>
      <w:r>
        <w:rPr>
          <w:rFonts w:ascii="Cambria" w:hAnsi="Cambria" w:cs="Calibri"/>
          <w:color w:val="000000"/>
          <w:sz w:val="22"/>
          <w:szCs w:val="22"/>
        </w:rPr>
        <w:t xml:space="preserve">, </w:t>
      </w:r>
      <w:r w:rsidRPr="0040059D">
        <w:rPr>
          <w:rFonts w:ascii="Cambria" w:hAnsi="Cambria" w:cs="Calibri"/>
          <w:color w:val="000000"/>
          <w:sz w:val="22"/>
          <w:szCs w:val="22"/>
        </w:rPr>
        <w:t>2</w:t>
      </w:r>
      <w:r>
        <w:rPr>
          <w:rFonts w:ascii="Cambria" w:hAnsi="Cambria" w:cs="Calibri"/>
          <w:color w:val="00000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0000"/>
          <w:sz w:val="22"/>
          <w:szCs w:val="22"/>
        </w:rPr>
        <w:t>5</w:t>
      </w:r>
      <w:r>
        <w:rPr>
          <w:rFonts w:ascii="Cambria" w:hAnsi="Cambria" w:cs="Calibri"/>
          <w:color w:val="000000"/>
          <w:sz w:val="22"/>
          <w:szCs w:val="22"/>
        </w:rPr>
        <w:t xml:space="preserve"> lub </w:t>
      </w:r>
      <w:r w:rsidRPr="0040059D">
        <w:rPr>
          <w:rFonts w:ascii="Cambria" w:hAnsi="Cambria" w:cs="Calibri"/>
          <w:color w:val="000000"/>
          <w:sz w:val="22"/>
          <w:szCs w:val="22"/>
        </w:rPr>
        <w:t>art. 109 ust. 1 pkt 2-5</w:t>
      </w:r>
      <w:r>
        <w:rPr>
          <w:rFonts w:ascii="Cambria" w:hAnsi="Cambria" w:cs="Calibri"/>
          <w:color w:val="00000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0000"/>
          <w:sz w:val="22"/>
          <w:szCs w:val="22"/>
        </w:rPr>
        <w:t>7-10ustawy Pzp</w:t>
      </w:r>
      <w:r>
        <w:rPr>
          <w:rFonts w:ascii="Cambria" w:hAnsi="Cambria" w:cs="Calibri"/>
          <w:color w:val="000000"/>
          <w:sz w:val="22"/>
          <w:szCs w:val="22"/>
        </w:rPr>
        <w:t xml:space="preserve">). Jednocześnie oświadczam, że w związku z ww. okolicznością̨,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>art. 110 ust. 2ustawy Pzp</w:t>
      </w:r>
      <w:r>
        <w:rPr>
          <w:rFonts w:ascii="Cambria" w:hAnsi="Cambria" w:cs="Calibri"/>
          <w:color w:val="000000"/>
          <w:sz w:val="22"/>
          <w:szCs w:val="22"/>
        </w:rPr>
        <w:t xml:space="preserve"> podjadłem następujące środki naprawcze i zapobiegawcze: ............................................................................................................... ............................................................................</w:t>
      </w:r>
    </w:p>
    <w:p w14:paraId="284D240E" w14:textId="77777777" w:rsidR="00A50816" w:rsidRPr="005E0FF5" w:rsidRDefault="00A50816" w:rsidP="00394230">
      <w:pPr>
        <w:numPr>
          <w:ilvl w:val="0"/>
          <w:numId w:val="37"/>
        </w:numPr>
        <w:tabs>
          <w:tab w:val="clear" w:pos="720"/>
          <w:tab w:val="num" w:pos="567"/>
        </w:tabs>
        <w:spacing w:before="120"/>
        <w:ind w:left="426" w:hanging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nie zachodzą w stosunku do mnie przesłanki wykluczenia z postępowania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>art. 7 ust. 1</w:t>
      </w:r>
      <w:r>
        <w:rPr>
          <w:rFonts w:ascii="Cambria" w:hAnsi="Cambria" w:cs="Calibri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sdt>
        <w:sdtPr>
          <w:rPr>
            <w:rFonts w:ascii="Cambria" w:hAnsi="Cambria" w:cs="Calibri"/>
            <w:color w:val="000000"/>
            <w:sz w:val="22"/>
            <w:szCs w:val="22"/>
          </w:rPr>
          <w:tag w:val="LE_LI_T=S&amp;U=48ab8dba-d419-4866-9d5f-61bffccb49d8&amp;I=0&amp;S=eyJGb250Q29sb3IiOjAsIkJhY2tncm91bmRDb2xvciI6LTE2Nzc3MjE2LCJVbmRlcmxpbmVDb2xvciI6LTE2Nzc3MjE2LCJVbmRlcmxpbmVUeXBlIjowfQ=="/>
          <w:id w:val="1357620354"/>
          <w:temporary/>
        </w:sdtPr>
        <w:sdtEndPr/>
        <w:sdtContent>
          <w:r w:rsidRPr="00AF5AC7">
            <w:rPr>
              <w:rFonts w:ascii="Cambria" w:hAnsi="Cambria" w:cs="Calibri"/>
              <w:color w:val="000000"/>
              <w:sz w:val="22"/>
              <w:szCs w:val="22"/>
            </w:rPr>
            <w:t>Dz.U.2024.507</w:t>
          </w:r>
        </w:sdtContent>
      </w:sdt>
      <w:r>
        <w:rPr>
          <w:rFonts w:ascii="Cambria" w:hAnsi="Cambria" w:cs="Calibri"/>
          <w:color w:val="000000"/>
          <w:sz w:val="22"/>
          <w:szCs w:val="22"/>
        </w:rPr>
        <w:t>t</w:t>
      </w:r>
      <w:r w:rsidRPr="00A50816">
        <w:rPr>
          <w:rFonts w:ascii="Cambria" w:hAnsi="Cambria" w:cs="Calibri"/>
          <w:color w:val="000000"/>
          <w:sz w:val="22"/>
          <w:szCs w:val="22"/>
        </w:rPr>
        <w:t xml:space="preserve">.j. </w:t>
      </w:r>
      <w:r>
        <w:rPr>
          <w:rFonts w:ascii="Cambria" w:hAnsi="Cambria" w:cs="Calibri"/>
          <w:color w:val="000000"/>
          <w:sz w:val="22"/>
          <w:szCs w:val="22"/>
        </w:rPr>
        <w:t>)</w:t>
      </w:r>
      <w:r w:rsidRPr="005E0FF5">
        <w:rPr>
          <w:rStyle w:val="Odwoanieprzypisudolnego"/>
          <w:rFonts w:ascii="Cambria" w:hAnsi="Cambria" w:cs="Calibri"/>
          <w:color w:val="000000"/>
          <w:sz w:val="22"/>
          <w:szCs w:val="22"/>
        </w:rPr>
        <w:footnoteReference w:id="1"/>
      </w:r>
    </w:p>
    <w:p w14:paraId="326CE968" w14:textId="77777777" w:rsidR="00A50816" w:rsidRPr="005E0FF5" w:rsidRDefault="00550C6B" w:rsidP="00A50816">
      <w:pPr>
        <w:pStyle w:val="Akapitzlist"/>
        <w:spacing w:before="120"/>
        <w:contextualSpacing w:val="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lastRenderedPageBreak/>
        <w:t>OŚWIADCZENIA</w:t>
      </w:r>
      <w:r w:rsidR="00A50816" w:rsidRPr="005E0FF5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DOTYCZĄCE</w:t>
      </w:r>
      <w:r w:rsidR="00A50816" w:rsidRPr="005E0FF5">
        <w:rPr>
          <w:rFonts w:ascii="Cambria" w:hAnsi="Cambria" w:cs="Calibri"/>
          <w:b/>
          <w:bCs/>
          <w:color w:val="000000"/>
          <w:sz w:val="22"/>
          <w:szCs w:val="22"/>
        </w:rPr>
        <w:t xml:space="preserve"> PODSTAW WYKLUCZENIA:</w:t>
      </w:r>
    </w:p>
    <w:p w14:paraId="1742F6BA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>[UWAGA: stosuje tylko wykonawca/ wykonawca wspólnie ubiegający się o zamówienie]</w:t>
      </w:r>
    </w:p>
    <w:p w14:paraId="7EFFFD08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Oświadczam (wypełnić jeżeli dotyczy), że spełniam warunki udziału w postępowaniu określone przez zamawiającego w.........................................................................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</w:t>
      </w:r>
    </w:p>
    <w:p w14:paraId="3D9B1657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5E0FF5">
        <w:rPr>
          <w:rFonts w:ascii="Cambria" w:hAnsi="Cambria" w:cs="Calibri"/>
          <w:i/>
          <w:iCs/>
          <w:sz w:val="22"/>
          <w:szCs w:val="22"/>
        </w:rPr>
        <w:t xml:space="preserve">(wskazać dokument i właściwą jednostkę redakcyjną dokumentu, w której określono warunki udziału w postępowaniu). </w:t>
      </w:r>
    </w:p>
    <w:p w14:paraId="01B4D9F5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stosuje tylko wykonawca/ wykonawca wspólnie ubiegający się o zamówienie, który polega na zdolnościach lub sytuacji podmiotów udostepniających zasoby, a jednocześnie samodzielnie w pewnym zakresie wykazuje spełnianie warunków] </w:t>
      </w:r>
    </w:p>
    <w:p w14:paraId="121A3106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 (wypełnić jeżeli dotyczy), że spełniam warunki udziału w postępowaniu określone przez zamawiającego w ............................................ (wskazać dokument i właściwą </w:t>
      </w:r>
      <w:r w:rsidR="00113B75" w:rsidRPr="005E0FF5">
        <w:rPr>
          <w:rFonts w:ascii="Cambria" w:hAnsi="Cambria" w:cs="Calibri"/>
          <w:color w:val="000000"/>
          <w:sz w:val="22"/>
          <w:szCs w:val="22"/>
        </w:rPr>
        <w:t>jednostkę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̨ redakcyjną dokumentu, w której określono warunki udziału w postępowaniu) w następującym zakresie: ............................................................................. </w:t>
      </w:r>
    </w:p>
    <w:p w14:paraId="11D75C52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(określić odpowiedni zakres udostępnianych zasobów dla wskazanego podmiotu). </w:t>
      </w:r>
    </w:p>
    <w:p w14:paraId="0DFD758E" w14:textId="77777777" w:rsidR="00A50816" w:rsidRPr="005E0FF5" w:rsidRDefault="00A50816" w:rsidP="00113B75">
      <w:pPr>
        <w:pStyle w:val="Akapitzlist"/>
        <w:spacing w:before="120"/>
        <w:contextualSpacing w:val="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OŚWIADCZENIA DOTYCZĄCE PODANYCH INFORMACJI:</w:t>
      </w:r>
    </w:p>
    <w:p w14:paraId="4F93922A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wszystkie informacje podane w powyższych oświadczeniach są aktualne i zgodne z prawdą oraz zostały przedstawione z pełną świadomością konsekwencji wprowadzenia zamawiającego w błąd przy przedstawianiu informacji. </w:t>
      </w:r>
    </w:p>
    <w:p w14:paraId="6B5B3D55" w14:textId="77777777" w:rsidR="00A50816" w:rsidRPr="005E0FF5" w:rsidRDefault="00A50816" w:rsidP="00113B75">
      <w:pPr>
        <w:spacing w:before="12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INFORMACJA DOTYCZĄCA DOSTĘPU DO PODMIOTOWYCH ŚRODKÓW DOWODOWYCH:</w:t>
      </w:r>
    </w:p>
    <w:p w14:paraId="264CCB2F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Wskazuję następujące podmiotowe środki dowodowe, które można uzyskać za pomocą̨ bezpłatnych i ogólnodostępnych baz danych, oraz dane umożliwiające dostęp do tych środków: </w:t>
      </w:r>
    </w:p>
    <w:p w14:paraId="6B1B93BA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1) ...........................................................................................................................................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</w:t>
      </w:r>
    </w:p>
    <w:p w14:paraId="1BFF359E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5E0FF5">
        <w:rPr>
          <w:rFonts w:ascii="Cambria" w:hAnsi="Cambria" w:cs="Calibri"/>
          <w:i/>
          <w:iCs/>
          <w:sz w:val="22"/>
          <w:szCs w:val="22"/>
        </w:rPr>
        <w:t xml:space="preserve">(wskazać podmiotowy środek dowodowy, adres internetowy, wydający urząd lub organ, dokładne dane referencyjne dokumentacji) </w:t>
      </w:r>
    </w:p>
    <w:p w14:paraId="28B8A95E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2) 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 </w:t>
      </w:r>
    </w:p>
    <w:p w14:paraId="4F46531D" w14:textId="77777777" w:rsidR="00A50816" w:rsidRPr="00113B75" w:rsidRDefault="00A50816" w:rsidP="00394230">
      <w:pPr>
        <w:spacing w:before="120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(wskazać podmiotowy </w:t>
      </w:r>
      <w:r w:rsidR="00113B75" w:rsidRPr="005E0FF5">
        <w:rPr>
          <w:rFonts w:ascii="Cambria" w:hAnsi="Cambria" w:cs="Calibri"/>
          <w:i/>
          <w:iCs/>
          <w:color w:val="000000"/>
          <w:sz w:val="22"/>
          <w:szCs w:val="22"/>
        </w:rPr>
        <w:t>środek</w:t>
      </w: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 dowodowy, adres internetowy, wydający urząd lub organ, dokładne dane referencyjne dokumentacji) </w:t>
      </w:r>
    </w:p>
    <w:p w14:paraId="57EF62D0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15AEB941" w14:textId="77777777" w:rsidR="00A50816" w:rsidRPr="00702294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B05B778" w14:textId="77777777" w:rsidR="00A50816" w:rsidRPr="00702294" w:rsidRDefault="00A50816" w:rsidP="00394230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A50816" w:rsidRPr="00702294" w14:paraId="1217423E" w14:textId="77777777" w:rsidTr="00A07750">
        <w:tc>
          <w:tcPr>
            <w:tcW w:w="2824" w:type="dxa"/>
            <w:vAlign w:val="center"/>
          </w:tcPr>
          <w:p w14:paraId="555C7406" w14:textId="77777777" w:rsidR="00A50816" w:rsidRPr="008722C8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6DBE6B7" w14:textId="77777777" w:rsidR="00A50816" w:rsidRPr="00702294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D2EE0D5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1A7429DE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7576DEFF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</w:t>
            </w: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lastRenderedPageBreak/>
              <w:t xml:space="preserve">zaufany lub podpis osobisty </w:t>
            </w:r>
          </w:p>
          <w:p w14:paraId="6C55C310" w14:textId="77777777" w:rsidR="00A50816" w:rsidRPr="008722C8" w:rsidRDefault="00A50816" w:rsidP="00A07750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31292257" w14:textId="77777777" w:rsidR="00A50816" w:rsidRPr="00702294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15507D0" w14:textId="77777777" w:rsidR="00A50816" w:rsidRPr="00394230" w:rsidRDefault="00A50816" w:rsidP="00EA2953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A50816" w:rsidRPr="00394230" w:rsidSect="008722C8">
      <w:headerReference w:type="default" r:id="rId9"/>
      <w:footerReference w:type="default" r:id="rId10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BBFD6" w14:textId="77777777" w:rsidR="00402A97" w:rsidRDefault="00402A97" w:rsidP="004F5B4E">
      <w:r>
        <w:separator/>
      </w:r>
    </w:p>
  </w:endnote>
  <w:endnote w:type="continuationSeparator" w:id="0">
    <w:p w14:paraId="2E92F3EE" w14:textId="77777777" w:rsidR="00402A97" w:rsidRDefault="00402A97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1B38D" w14:textId="77777777" w:rsidR="00EA2953" w:rsidRDefault="00EA2953" w:rsidP="00EA2953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452201C3" w14:textId="77777777" w:rsidR="006E6E4D" w:rsidRPr="00EA2953" w:rsidRDefault="006E6E4D" w:rsidP="00EA2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C2E61" w14:textId="77777777" w:rsidR="00402A97" w:rsidRDefault="00402A97" w:rsidP="004F5B4E">
      <w:r>
        <w:separator/>
      </w:r>
    </w:p>
  </w:footnote>
  <w:footnote w:type="continuationSeparator" w:id="0">
    <w:p w14:paraId="5B6EB26A" w14:textId="77777777" w:rsidR="00402A97" w:rsidRDefault="00402A97" w:rsidP="004F5B4E">
      <w:r>
        <w:continuationSeparator/>
      </w:r>
    </w:p>
  </w:footnote>
  <w:footnote w:id="1">
    <w:p w14:paraId="2CA29231" w14:textId="77777777" w:rsidR="00A50816" w:rsidRPr="00B17FC1" w:rsidRDefault="00A50816" w:rsidP="00EA2953">
      <w:pPr>
        <w:pStyle w:val="Tekstprzypisudolnego"/>
        <w:jc w:val="both"/>
        <w:rPr>
          <w:sz w:val="16"/>
          <w:szCs w:val="16"/>
        </w:rPr>
      </w:pPr>
      <w:r w:rsidRPr="00B17FC1">
        <w:rPr>
          <w:rStyle w:val="Odwoanieprzypisudolnego"/>
          <w:sz w:val="16"/>
          <w:szCs w:val="16"/>
        </w:rPr>
        <w:footnoteRef/>
      </w:r>
      <w:r w:rsidRPr="00B17FC1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„ustawą”, z postępowania o udzielenie zamówienia publicznego lub konkursu prowadzonego na podstawie ustawy Pzp wyklucza się:1)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73CF3B56" w14:textId="77777777" w:rsidR="00A50816" w:rsidRPr="00B17FC1" w:rsidRDefault="00A50816" w:rsidP="00EA2953">
      <w:pPr>
        <w:pStyle w:val="Tekstprzypisudolnego"/>
        <w:jc w:val="both"/>
        <w:rPr>
          <w:sz w:val="16"/>
          <w:szCs w:val="16"/>
        </w:rPr>
      </w:pPr>
      <w:r w:rsidRPr="00B17FC1">
        <w:rPr>
          <w:sz w:val="16"/>
          <w:szCs w:val="16"/>
        </w:rPr>
        <w:t>2) wykonawcę̨ oraz uczestnika konkursu, którego beneficjentem rzeczywistym w rozumieniu ustawy z dnia 1 marca 2018 r. o przeciwdziałaniu praniu pieniędzy oraz finansowaniu terroryzmu (</w:t>
      </w:r>
      <w:r w:rsidRPr="00A50816">
        <w:rPr>
          <w:sz w:val="16"/>
          <w:szCs w:val="16"/>
        </w:rPr>
        <w:t>Dz.U.2023.1124 t.j.</w:t>
      </w:r>
      <w:r w:rsidRPr="00B17FC1">
        <w:rPr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702454C4" w14:textId="77777777" w:rsidR="00A50816" w:rsidRPr="00B17FC1" w:rsidRDefault="00A50816" w:rsidP="00EA2953">
      <w:pPr>
        <w:pStyle w:val="Tekstprzypisudolnego"/>
        <w:jc w:val="both"/>
        <w:rPr>
          <w:sz w:val="16"/>
          <w:szCs w:val="16"/>
        </w:rPr>
      </w:pPr>
      <w:r w:rsidRPr="00B17FC1">
        <w:rPr>
          <w:sz w:val="16"/>
          <w:szCs w:val="16"/>
        </w:rPr>
        <w:t>3) wykonawcę oraz uczestnika konkursu, którego jednostk</w:t>
      </w:r>
      <w:r>
        <w:rPr>
          <w:sz w:val="16"/>
          <w:szCs w:val="16"/>
        </w:rPr>
        <w:t>ą</w:t>
      </w:r>
      <w:r w:rsidRPr="00B17FC1">
        <w:rPr>
          <w:sz w:val="16"/>
          <w:szCs w:val="16"/>
        </w:rPr>
        <w:t xml:space="preserve"> dominującą w rozumieniu art. 3 ust. 1 pkt 37 ustawy z dnia 29 września 1994 r. o rachunkowości (</w:t>
      </w:r>
      <w:r w:rsidR="00113B75" w:rsidRPr="00113B75">
        <w:rPr>
          <w:sz w:val="16"/>
          <w:szCs w:val="16"/>
        </w:rPr>
        <w:t>Dz.U.2023.120 t.j.</w:t>
      </w:r>
      <w:r w:rsidRPr="00B17FC1">
        <w:rPr>
          <w:sz w:val="16"/>
          <w:szCs w:val="16"/>
        </w:rPr>
        <w:t>), jest podmiot wymieniony w wykazach określonych w rozporządzeniu 765/2006 i rozporządzeniu 269/2014 albo wpisany na list</w:t>
      </w:r>
      <w:r>
        <w:rPr>
          <w:sz w:val="16"/>
          <w:szCs w:val="16"/>
        </w:rPr>
        <w:t>ę</w:t>
      </w:r>
      <w:r w:rsidRPr="00B17FC1">
        <w:rPr>
          <w:sz w:val="16"/>
          <w:szCs w:val="16"/>
        </w:rPr>
        <w:t xml:space="preserve"> lub będący taką jednostką dominującą od dnia 24 lutego 2022 r., o ile został wpisany na listę na podstawie decyzji w sprawie wpisu na listę rozstrzygającej o zastosowaniu środka, o którym mowa w art. 1 pkt 3 ustawy.</w:t>
      </w:r>
    </w:p>
    <w:p w14:paraId="3CD4CD3A" w14:textId="77777777" w:rsidR="00A50816" w:rsidRDefault="00A50816" w:rsidP="003942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93483" w14:textId="77777777" w:rsidR="006E6E4D" w:rsidRDefault="00D76F15">
    <w:pPr>
      <w:pStyle w:val="Nagwek"/>
    </w:pPr>
    <w:r>
      <w:rPr>
        <w:noProof/>
        <w:lang w:eastAsia="pl-PL"/>
      </w:rPr>
      <w:drawing>
        <wp:inline distT="0" distB="0" distL="0" distR="0" wp14:anchorId="2772851A" wp14:editId="6F691048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95A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u w:val="singl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9332544">
    <w:abstractNumId w:val="21"/>
  </w:num>
  <w:num w:numId="2" w16cid:durableId="639457349">
    <w:abstractNumId w:val="16"/>
  </w:num>
  <w:num w:numId="3" w16cid:durableId="896013648">
    <w:abstractNumId w:val="43"/>
  </w:num>
  <w:num w:numId="4" w16cid:durableId="4293524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527013">
    <w:abstractNumId w:val="35"/>
  </w:num>
  <w:num w:numId="6" w16cid:durableId="189606983">
    <w:abstractNumId w:val="12"/>
  </w:num>
  <w:num w:numId="7" w16cid:durableId="1571960381">
    <w:abstractNumId w:val="7"/>
  </w:num>
  <w:num w:numId="8" w16cid:durableId="1918203617">
    <w:abstractNumId w:val="5"/>
  </w:num>
  <w:num w:numId="9" w16cid:durableId="60250437">
    <w:abstractNumId w:val="39"/>
  </w:num>
  <w:num w:numId="10" w16cid:durableId="2070764319">
    <w:abstractNumId w:val="20"/>
  </w:num>
  <w:num w:numId="11" w16cid:durableId="1593314310">
    <w:abstractNumId w:val="41"/>
  </w:num>
  <w:num w:numId="12" w16cid:durableId="1042250549">
    <w:abstractNumId w:val="40"/>
  </w:num>
  <w:num w:numId="13" w16cid:durableId="1959067678">
    <w:abstractNumId w:val="31"/>
  </w:num>
  <w:num w:numId="14" w16cid:durableId="385682691">
    <w:abstractNumId w:val="36"/>
  </w:num>
  <w:num w:numId="15" w16cid:durableId="1822888592">
    <w:abstractNumId w:val="2"/>
  </w:num>
  <w:num w:numId="16" w16cid:durableId="2029600639">
    <w:abstractNumId w:val="22"/>
  </w:num>
  <w:num w:numId="17" w16cid:durableId="51466335">
    <w:abstractNumId w:val="42"/>
  </w:num>
  <w:num w:numId="18" w16cid:durableId="1476532386">
    <w:abstractNumId w:val="19"/>
  </w:num>
  <w:num w:numId="19" w16cid:durableId="1368219057">
    <w:abstractNumId w:val="47"/>
  </w:num>
  <w:num w:numId="20" w16cid:durableId="1974283587">
    <w:abstractNumId w:val="15"/>
  </w:num>
  <w:num w:numId="21" w16cid:durableId="575434535">
    <w:abstractNumId w:val="32"/>
  </w:num>
  <w:num w:numId="22" w16cid:durableId="897743819">
    <w:abstractNumId w:val="24"/>
  </w:num>
  <w:num w:numId="23" w16cid:durableId="1136533091">
    <w:abstractNumId w:val="13"/>
  </w:num>
  <w:num w:numId="24" w16cid:durableId="214122686">
    <w:abstractNumId w:val="27"/>
  </w:num>
  <w:num w:numId="25" w16cid:durableId="764233075">
    <w:abstractNumId w:val="34"/>
  </w:num>
  <w:num w:numId="26" w16cid:durableId="2031681897">
    <w:abstractNumId w:val="48"/>
  </w:num>
  <w:num w:numId="27" w16cid:durableId="1853375524">
    <w:abstractNumId w:val="6"/>
  </w:num>
  <w:num w:numId="28" w16cid:durableId="1867987701">
    <w:abstractNumId w:val="37"/>
  </w:num>
  <w:num w:numId="29" w16cid:durableId="1924991259">
    <w:abstractNumId w:val="28"/>
  </w:num>
  <w:num w:numId="30" w16cid:durableId="739912420">
    <w:abstractNumId w:val="49"/>
  </w:num>
  <w:num w:numId="31" w16cid:durableId="1201672627">
    <w:abstractNumId w:val="3"/>
  </w:num>
  <w:num w:numId="32" w16cid:durableId="2082368869">
    <w:abstractNumId w:val="9"/>
  </w:num>
  <w:num w:numId="33" w16cid:durableId="455031944">
    <w:abstractNumId w:val="44"/>
  </w:num>
  <w:num w:numId="34" w16cid:durableId="819928012">
    <w:abstractNumId w:val="45"/>
  </w:num>
  <w:num w:numId="35" w16cid:durableId="619382442">
    <w:abstractNumId w:val="11"/>
  </w:num>
  <w:num w:numId="36" w16cid:durableId="1441560600">
    <w:abstractNumId w:val="10"/>
  </w:num>
  <w:num w:numId="37" w16cid:durableId="1180507725">
    <w:abstractNumId w:val="17"/>
  </w:num>
  <w:num w:numId="38" w16cid:durableId="643588939">
    <w:abstractNumId w:val="14"/>
  </w:num>
  <w:num w:numId="39" w16cid:durableId="2049253875">
    <w:abstractNumId w:val="38"/>
  </w:num>
  <w:num w:numId="40" w16cid:durableId="1449858639">
    <w:abstractNumId w:val="18"/>
  </w:num>
  <w:num w:numId="41" w16cid:durableId="879053257">
    <w:abstractNumId w:val="23"/>
  </w:num>
  <w:num w:numId="42" w16cid:durableId="1743481280">
    <w:abstractNumId w:val="0"/>
  </w:num>
  <w:num w:numId="43" w16cid:durableId="884676888">
    <w:abstractNumId w:val="4"/>
  </w:num>
  <w:num w:numId="44" w16cid:durableId="1161507042">
    <w:abstractNumId w:val="33"/>
  </w:num>
  <w:num w:numId="45" w16cid:durableId="82650403">
    <w:abstractNumId w:val="29"/>
  </w:num>
  <w:num w:numId="46" w16cid:durableId="1503156827">
    <w:abstractNumId w:val="8"/>
  </w:num>
  <w:num w:numId="47" w16cid:durableId="132530338">
    <w:abstractNumId w:val="1"/>
  </w:num>
  <w:num w:numId="48" w16cid:durableId="221794666">
    <w:abstractNumId w:val="30"/>
  </w:num>
  <w:num w:numId="49" w16cid:durableId="542864583">
    <w:abstractNumId w:val="46"/>
  </w:num>
  <w:num w:numId="50" w16cid:durableId="11710947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21466DC8-4F7D-476D-AEDE-AA6248A01E32}"/>
  </w:docVars>
  <w:rsids>
    <w:rsidRoot w:val="00AA6DCE"/>
    <w:rsid w:val="00113B75"/>
    <w:rsid w:val="00185767"/>
    <w:rsid w:val="001B3229"/>
    <w:rsid w:val="001B40EC"/>
    <w:rsid w:val="001C6640"/>
    <w:rsid w:val="00202CD9"/>
    <w:rsid w:val="002338AE"/>
    <w:rsid w:val="00282372"/>
    <w:rsid w:val="002C0134"/>
    <w:rsid w:val="00340D40"/>
    <w:rsid w:val="0040059D"/>
    <w:rsid w:val="00402A97"/>
    <w:rsid w:val="004524D6"/>
    <w:rsid w:val="00457316"/>
    <w:rsid w:val="004D3769"/>
    <w:rsid w:val="004F5B4E"/>
    <w:rsid w:val="004F61E4"/>
    <w:rsid w:val="00550C6B"/>
    <w:rsid w:val="0058775B"/>
    <w:rsid w:val="005A7EC1"/>
    <w:rsid w:val="005F0524"/>
    <w:rsid w:val="006735B9"/>
    <w:rsid w:val="00676657"/>
    <w:rsid w:val="006E6E4D"/>
    <w:rsid w:val="006F576C"/>
    <w:rsid w:val="00702294"/>
    <w:rsid w:val="00764859"/>
    <w:rsid w:val="007C69D7"/>
    <w:rsid w:val="007E02B7"/>
    <w:rsid w:val="007F0489"/>
    <w:rsid w:val="00813E8C"/>
    <w:rsid w:val="008275A8"/>
    <w:rsid w:val="00862AD7"/>
    <w:rsid w:val="008722C8"/>
    <w:rsid w:val="008A35AA"/>
    <w:rsid w:val="009927EF"/>
    <w:rsid w:val="009D2950"/>
    <w:rsid w:val="009D6460"/>
    <w:rsid w:val="009E233A"/>
    <w:rsid w:val="00A17AE2"/>
    <w:rsid w:val="00A50816"/>
    <w:rsid w:val="00AA6DCE"/>
    <w:rsid w:val="00AF5AC7"/>
    <w:rsid w:val="00BF6A3A"/>
    <w:rsid w:val="00C84E36"/>
    <w:rsid w:val="00CA4BBB"/>
    <w:rsid w:val="00D01F6C"/>
    <w:rsid w:val="00D55E03"/>
    <w:rsid w:val="00D64B7A"/>
    <w:rsid w:val="00D76F15"/>
    <w:rsid w:val="00DF03A7"/>
    <w:rsid w:val="00E34CDE"/>
    <w:rsid w:val="00EA2953"/>
    <w:rsid w:val="00EE68E6"/>
    <w:rsid w:val="00F561AE"/>
    <w:rsid w:val="00F65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3738"/>
  <w15:docId w15:val="{212EF7ED-CBE3-4905-A47C-4B2F6647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8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8AE"/>
    <w:rPr>
      <w:kern w:val="0"/>
      <w:sz w:val="20"/>
      <w:szCs w:val="20"/>
    </w:rPr>
  </w:style>
  <w:style w:type="paragraph" w:customStyle="1" w:styleId="Stopka1">
    <w:name w:val="Stopka1"/>
    <w:basedOn w:val="Normalny"/>
    <w:qFormat/>
    <w:rsid w:val="008A35AA"/>
    <w:pPr>
      <w:tabs>
        <w:tab w:val="center" w:pos="4536"/>
        <w:tab w:val="right" w:pos="9072"/>
      </w:tabs>
      <w:suppressAutoHyphens/>
    </w:pPr>
    <w:rPr>
      <w:rFonts w:ascii="Calibri" w:eastAsia="Calibri" w:hAnsi="Calibri" w:cs="Times New Roman"/>
      <w:color w:val="00000A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E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E03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 4 8 a b 8 d b a - d 4 1 9 - 4 8 6 6 - 9 d 5 f - 6 1 b f f c c b 4 9 d 8 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 2 0 2 4 < / Y e a r >  
             < P o s i t i o n > 5 0 7 < / P o s i t i o n >  
             < I s S y n o n y m > f a l s e < / I s S y n o n y m >  
         < / S i g n a t u r e >  
         < N r o > 1 9 2 3 1 0 4 7 < / N r o >  
         < V e r s i o n > 3 5 2 2 5 4 4 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5 2 2 5 4 4 < / D o c x L i n k >  
         < P d f L i n k > f i l e s / p d f ? f i l e N a m e = d z i e n n i k i / 2 0 2 4 / 2 9 1 4 9 8 6 . p d f 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 2 0 2 4 - 0 4 - 0 4 T 0 0 : 0 0 : 0 0 < / A n n o u n c e d D a t e >  
             < A c t E f f e c t i v e D a t e > 2 0 2 2 - 0 4 - 1 6 T 0 0 : 0 0 : 0 0 < / A c t E f f e c t i v e D a t e >  
             < E f f e c t i v e D a t e > 2 0 2 4 - 0 4 - 0 4 T 0 0 : 0 0 : 0 0 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 5 0 7 < / S h o r t Q u o t e >  
         < F o r m a t t e d C h a n g e s > t . j .   D z .   U .   z   2 0 2 4   r .   p o z .   5 0 7 . < / F o r m a t t e d C h a n g e s >  
         < U r l > h t t p s : / / s i p . l e x . p l / # / d o c u m e n t / 1 9 2 3 1 0 4 7 / 3 5 2 2 5 4 4 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7C73F8FB-15D5-435B-9EC0-15652F1B25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466DC8-4F7D-476D-AEDE-AA6248A01E3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22</cp:revision>
  <cp:lastPrinted>2025-04-29T13:09:00Z</cp:lastPrinted>
  <dcterms:created xsi:type="dcterms:W3CDTF">2024-12-04T16:19:00Z</dcterms:created>
  <dcterms:modified xsi:type="dcterms:W3CDTF">2026-02-19T17:51:00Z</dcterms:modified>
</cp:coreProperties>
</file>